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A3" w:rsidRDefault="00BB2DA3" w:rsidP="00BB2DA3">
      <w:pPr>
        <w:pStyle w:val="a3"/>
        <w:tabs>
          <w:tab w:val="left" w:pos="-2410"/>
          <w:tab w:val="left" w:pos="567"/>
          <w:tab w:val="left" w:pos="2410"/>
        </w:tabs>
        <w:rPr>
          <w:spacing w:val="100"/>
        </w:rPr>
      </w:pPr>
      <w:r>
        <w:rPr>
          <w:noProof/>
        </w:rPr>
        <w:drawing>
          <wp:inline distT="0" distB="0" distL="0" distR="0">
            <wp:extent cx="5715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DA3" w:rsidRPr="008255EF" w:rsidRDefault="00BB2DA3" w:rsidP="00BB2DA3">
      <w:pPr>
        <w:pStyle w:val="a3"/>
        <w:tabs>
          <w:tab w:val="left" w:pos="-2410"/>
          <w:tab w:val="left" w:pos="567"/>
          <w:tab w:val="left" w:pos="2410"/>
        </w:tabs>
        <w:rPr>
          <w:spacing w:val="100"/>
          <w:sz w:val="28"/>
        </w:rPr>
      </w:pPr>
      <w:r w:rsidRPr="008255EF">
        <w:rPr>
          <w:spacing w:val="100"/>
          <w:sz w:val="28"/>
        </w:rPr>
        <w:t xml:space="preserve">Красноярский край </w:t>
      </w:r>
    </w:p>
    <w:p w:rsidR="00BB2DA3" w:rsidRPr="000E5AA0" w:rsidRDefault="00BB2DA3" w:rsidP="00BB2DA3">
      <w:pPr>
        <w:tabs>
          <w:tab w:val="left" w:pos="-2410"/>
          <w:tab w:val="left" w:pos="567"/>
        </w:tabs>
        <w:jc w:val="center"/>
        <w:rPr>
          <w:sz w:val="10"/>
        </w:rPr>
      </w:pPr>
    </w:p>
    <w:p w:rsidR="00BB2DA3" w:rsidRPr="008255EF" w:rsidRDefault="00BB2DA3" w:rsidP="00BB2DA3">
      <w:pPr>
        <w:pStyle w:val="3"/>
        <w:tabs>
          <w:tab w:val="left" w:pos="-2410"/>
          <w:tab w:val="left" w:pos="567"/>
        </w:tabs>
        <w:rPr>
          <w:sz w:val="28"/>
        </w:rPr>
      </w:pPr>
      <w:r w:rsidRPr="008255EF">
        <w:rPr>
          <w:sz w:val="28"/>
        </w:rPr>
        <w:t>БАЛАХТИНСКИЙ РАЙОННЫЙ СОВЕТ ДЕПУТАТОВ</w:t>
      </w:r>
    </w:p>
    <w:p w:rsidR="00BB2DA3" w:rsidRDefault="00BB2DA3" w:rsidP="00BB2DA3">
      <w:pPr>
        <w:tabs>
          <w:tab w:val="left" w:pos="-2410"/>
          <w:tab w:val="left" w:pos="567"/>
        </w:tabs>
        <w:jc w:val="center"/>
        <w:rPr>
          <w:b/>
          <w:sz w:val="16"/>
        </w:rPr>
      </w:pPr>
    </w:p>
    <w:p w:rsidR="00BB2DA3" w:rsidRPr="002F3580" w:rsidRDefault="00BB2DA3" w:rsidP="00BB2DA3">
      <w:pPr>
        <w:pStyle w:val="1"/>
        <w:tabs>
          <w:tab w:val="left" w:pos="-2410"/>
          <w:tab w:val="left" w:pos="567"/>
        </w:tabs>
        <w:rPr>
          <w:sz w:val="52"/>
          <w:szCs w:val="52"/>
        </w:rPr>
      </w:pPr>
    </w:p>
    <w:p w:rsidR="002F3580" w:rsidRPr="002F3580" w:rsidRDefault="002F3580" w:rsidP="002F3580"/>
    <w:p w:rsidR="00BB2DA3" w:rsidRPr="008255EF" w:rsidRDefault="00BB2DA3" w:rsidP="00BB2DA3">
      <w:pPr>
        <w:pStyle w:val="1"/>
        <w:tabs>
          <w:tab w:val="left" w:pos="-2410"/>
          <w:tab w:val="left" w:pos="567"/>
        </w:tabs>
        <w:rPr>
          <w:sz w:val="32"/>
        </w:rPr>
      </w:pPr>
      <w:r w:rsidRPr="008255EF">
        <w:rPr>
          <w:sz w:val="32"/>
        </w:rPr>
        <w:t>РЕШЕНИЕ</w:t>
      </w:r>
    </w:p>
    <w:p w:rsidR="00BB2DA3" w:rsidRPr="008255EF" w:rsidRDefault="00BB2DA3" w:rsidP="00BB2DA3">
      <w:pPr>
        <w:tabs>
          <w:tab w:val="left" w:pos="-2410"/>
          <w:tab w:val="left" w:pos="567"/>
        </w:tabs>
        <w:jc w:val="center"/>
        <w:rPr>
          <w:b/>
          <w:sz w:val="24"/>
        </w:rPr>
      </w:pPr>
      <w:r w:rsidRPr="008255EF">
        <w:rPr>
          <w:b/>
          <w:sz w:val="24"/>
        </w:rPr>
        <w:t xml:space="preserve">                                 </w:t>
      </w:r>
    </w:p>
    <w:p w:rsidR="00A1494B" w:rsidRDefault="00A1494B" w:rsidP="00A1494B">
      <w:pPr>
        <w:tabs>
          <w:tab w:val="left" w:pos="-2410"/>
          <w:tab w:val="left" w:pos="567"/>
          <w:tab w:val="left" w:pos="720"/>
        </w:tabs>
        <w:rPr>
          <w:sz w:val="24"/>
          <w:szCs w:val="28"/>
        </w:rPr>
      </w:pPr>
      <w:r>
        <w:rPr>
          <w:sz w:val="24"/>
          <w:szCs w:val="28"/>
        </w:rPr>
        <w:t xml:space="preserve">от 20.12.2019                                             п. Балахта            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             № 33-386р </w:t>
      </w:r>
    </w:p>
    <w:p w:rsidR="00BB2DA3" w:rsidRPr="008255EF" w:rsidRDefault="00BB2DA3" w:rsidP="00BB2DA3">
      <w:pPr>
        <w:pStyle w:val="ConsPlusTitle"/>
        <w:widowControl/>
        <w:jc w:val="center"/>
      </w:pPr>
    </w:p>
    <w:p w:rsidR="002F3580" w:rsidRDefault="00BB2DA3" w:rsidP="002F3580">
      <w:pPr>
        <w:pStyle w:val="Heading"/>
        <w:ind w:right="-2"/>
        <w:rPr>
          <w:rFonts w:ascii="Times New Roman" w:hAnsi="Times New Roman" w:cs="Times New Roman"/>
          <w:color w:val="000000"/>
          <w:sz w:val="28"/>
          <w:szCs w:val="28"/>
        </w:rPr>
      </w:pPr>
      <w:r w:rsidRPr="00E76400">
        <w:rPr>
          <w:rFonts w:ascii="Times New Roman" w:hAnsi="Times New Roman" w:cs="Times New Roman"/>
          <w:iCs/>
          <w:sz w:val="28"/>
          <w:szCs w:val="28"/>
        </w:rPr>
        <w:t xml:space="preserve">О </w:t>
      </w:r>
      <w:r w:rsidR="00C8165C">
        <w:rPr>
          <w:rFonts w:ascii="Times New Roman" w:hAnsi="Times New Roman" w:cs="Times New Roman"/>
          <w:iCs/>
          <w:sz w:val="28"/>
          <w:szCs w:val="28"/>
        </w:rPr>
        <w:t>принятии</w:t>
      </w:r>
      <w:r w:rsidRPr="00E7640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5315A">
        <w:rPr>
          <w:rFonts w:ascii="Times New Roman" w:hAnsi="Times New Roman" w:cs="Times New Roman"/>
          <w:color w:val="000000"/>
          <w:sz w:val="28"/>
          <w:szCs w:val="28"/>
        </w:rPr>
        <w:t>контрольно-счетн</w:t>
      </w:r>
      <w:r w:rsidR="00C8165C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75315A">
        <w:rPr>
          <w:rFonts w:ascii="Times New Roman" w:hAnsi="Times New Roman" w:cs="Times New Roman"/>
          <w:color w:val="000000"/>
          <w:sz w:val="28"/>
          <w:szCs w:val="28"/>
        </w:rPr>
        <w:t xml:space="preserve"> орган</w:t>
      </w:r>
      <w:r w:rsidR="00C8165C">
        <w:rPr>
          <w:rFonts w:ascii="Times New Roman" w:hAnsi="Times New Roman" w:cs="Times New Roman"/>
          <w:color w:val="000000"/>
          <w:sz w:val="28"/>
          <w:szCs w:val="28"/>
        </w:rPr>
        <w:t>ом</w:t>
      </w:r>
      <w:bookmarkStart w:id="0" w:name="_GoBack"/>
      <w:bookmarkEnd w:id="0"/>
      <w:r w:rsidR="0075315A">
        <w:rPr>
          <w:rFonts w:ascii="Times New Roman" w:hAnsi="Times New Roman" w:cs="Times New Roman"/>
          <w:color w:val="000000"/>
          <w:sz w:val="28"/>
          <w:szCs w:val="28"/>
        </w:rPr>
        <w:t xml:space="preserve"> Балахтинского района</w:t>
      </w:r>
      <w:r w:rsidR="00D47CA6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</w:t>
      </w:r>
      <w:r w:rsidR="00D442A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контрольно-счетны</w:t>
      </w:r>
      <w:r w:rsidR="00E4700D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D442AD">
        <w:rPr>
          <w:rFonts w:ascii="Times New Roman" w:hAnsi="Times New Roman" w:cs="Times New Roman"/>
          <w:color w:val="000000"/>
          <w:sz w:val="28"/>
          <w:szCs w:val="28"/>
        </w:rPr>
        <w:t xml:space="preserve"> орган</w:t>
      </w:r>
      <w:r w:rsidR="00E4700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2F3580">
        <w:rPr>
          <w:rFonts w:ascii="Times New Roman" w:hAnsi="Times New Roman" w:cs="Times New Roman"/>
          <w:color w:val="000000"/>
          <w:sz w:val="28"/>
          <w:szCs w:val="28"/>
        </w:rPr>
        <w:t xml:space="preserve"> сельских поселений</w:t>
      </w:r>
      <w:r w:rsidRPr="00E764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B2DA3" w:rsidRPr="00E76400" w:rsidRDefault="00D442AD" w:rsidP="002F3580">
      <w:pPr>
        <w:pStyle w:val="Heading"/>
        <w:ind w:right="-2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BB2DA3" w:rsidRPr="00E764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2DA3">
        <w:rPr>
          <w:rFonts w:ascii="Times New Roman" w:hAnsi="Times New Roman" w:cs="Times New Roman"/>
          <w:sz w:val="28"/>
          <w:szCs w:val="28"/>
        </w:rPr>
        <w:t>осуществлени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B2DA3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финансового контроля</w:t>
      </w:r>
    </w:p>
    <w:p w:rsidR="00BB2DA3" w:rsidRPr="008255EF" w:rsidRDefault="00BB2DA3" w:rsidP="00BB2DA3">
      <w:pPr>
        <w:pStyle w:val="Heading"/>
        <w:ind w:right="-2"/>
        <w:rPr>
          <w:rStyle w:val="apple-converted-space"/>
          <w:rFonts w:ascii="Times New Roman" w:hAnsi="Times New Roman" w:cs="Times New Roman"/>
          <w:b w:val="0"/>
          <w:sz w:val="20"/>
          <w:szCs w:val="28"/>
          <w:shd w:val="clear" w:color="auto" w:fill="FFFFFF"/>
        </w:rPr>
      </w:pPr>
    </w:p>
    <w:p w:rsidR="00BB2DA3" w:rsidRPr="00E76400" w:rsidRDefault="00BB2DA3" w:rsidP="00BB2DA3">
      <w:pPr>
        <w:pStyle w:val="Heading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частью 4 статьи 15 Федерального </w:t>
      </w:r>
      <w:hyperlink r:id="rId6" w:history="1">
        <w:r w:rsidRPr="0007037E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закона</w:t>
        </w:r>
      </w:hyperlink>
      <w:r w:rsidRPr="00E764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06.10.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>2003г. №131-ФЗ «Об общих принципах организации местного самоуправления в Россий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ской Федерации», 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образований, 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>Бюджетн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ым 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, Положением о контрольно-счетном органе Балахтинского района, утвержденного решением Балахтинского районного Совета депутатов от 27.02.2019г.№ 26-310р, на основании представленных решений Советов депутатов сельских поселений Балахтинского района,</w:t>
      </w:r>
      <w:r w:rsidRPr="00E76400">
        <w:rPr>
          <w:rFonts w:ascii="Times New Roman" w:hAnsi="Times New Roman" w:cs="Times New Roman"/>
          <w:b w:val="0"/>
          <w:sz w:val="28"/>
          <w:szCs w:val="28"/>
        </w:rPr>
        <w:t xml:space="preserve"> руководствуясь статьями 6, 22, 26 Устава Балахтинского района, Балахтинский районный Совет депутатов,</w:t>
      </w:r>
    </w:p>
    <w:p w:rsidR="00BB2DA3" w:rsidRPr="002F3580" w:rsidRDefault="00BB2DA3" w:rsidP="00BB2DA3">
      <w:pPr>
        <w:pStyle w:val="ConsPlusNormal"/>
        <w:widowControl/>
        <w:ind w:firstLine="0"/>
        <w:jc w:val="both"/>
        <w:rPr>
          <w:rFonts w:ascii="Times New Roman" w:hAnsi="Times New Roman"/>
          <w:sz w:val="2"/>
          <w:szCs w:val="10"/>
        </w:rPr>
      </w:pPr>
    </w:p>
    <w:p w:rsidR="002F3580" w:rsidRPr="002F3580" w:rsidRDefault="002F3580" w:rsidP="00BB2DA3">
      <w:pPr>
        <w:pStyle w:val="ConsPlusNormal"/>
        <w:widowControl/>
        <w:ind w:firstLine="540"/>
        <w:jc w:val="center"/>
        <w:rPr>
          <w:rFonts w:ascii="Times New Roman" w:hAnsi="Times New Roman"/>
          <w:b/>
          <w:caps/>
        </w:rPr>
      </w:pPr>
    </w:p>
    <w:p w:rsidR="00BB2DA3" w:rsidRPr="008255EF" w:rsidRDefault="00BB2DA3" w:rsidP="00BB2DA3">
      <w:pPr>
        <w:pStyle w:val="ConsPlusNormal"/>
        <w:widowControl/>
        <w:ind w:firstLine="540"/>
        <w:jc w:val="center"/>
        <w:rPr>
          <w:rFonts w:ascii="Times New Roman" w:hAnsi="Times New Roman"/>
          <w:b/>
          <w:caps/>
          <w:sz w:val="28"/>
        </w:rPr>
      </w:pPr>
      <w:r w:rsidRPr="008255EF">
        <w:rPr>
          <w:rFonts w:ascii="Times New Roman" w:hAnsi="Times New Roman"/>
          <w:b/>
          <w:caps/>
          <w:sz w:val="28"/>
        </w:rPr>
        <w:t>решил:</w:t>
      </w:r>
    </w:p>
    <w:p w:rsidR="00BB2DA3" w:rsidRDefault="00BB2DA3" w:rsidP="00BB2DA3">
      <w:pPr>
        <w:pStyle w:val="ConsPlusNormal"/>
        <w:widowControl/>
        <w:ind w:firstLine="540"/>
        <w:jc w:val="center"/>
        <w:rPr>
          <w:rFonts w:ascii="Times New Roman" w:hAnsi="Times New Roman"/>
          <w:caps/>
          <w:sz w:val="10"/>
          <w:szCs w:val="10"/>
        </w:rPr>
      </w:pPr>
    </w:p>
    <w:p w:rsidR="002F3580" w:rsidRPr="008255EF" w:rsidRDefault="002F3580" w:rsidP="00BB2DA3">
      <w:pPr>
        <w:pStyle w:val="ConsPlusNormal"/>
        <w:widowControl/>
        <w:ind w:firstLine="540"/>
        <w:jc w:val="center"/>
        <w:rPr>
          <w:rFonts w:ascii="Times New Roman" w:hAnsi="Times New Roman"/>
          <w:caps/>
          <w:sz w:val="10"/>
          <w:szCs w:val="10"/>
        </w:rPr>
      </w:pPr>
    </w:p>
    <w:p w:rsidR="00BB2DA3" w:rsidRDefault="005A648B" w:rsidP="00BB2DA3">
      <w:pPr>
        <w:pStyle w:val="FR2"/>
        <w:numPr>
          <w:ilvl w:val="0"/>
          <w:numId w:val="1"/>
        </w:numPr>
        <w:tabs>
          <w:tab w:val="left" w:pos="900"/>
        </w:tabs>
        <w:ind w:left="0" w:right="-1"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Контрольно-счетному органу Балахтинского района </w:t>
      </w:r>
      <w:r w:rsidR="0070657C">
        <w:rPr>
          <w:rFonts w:ascii="Times New Roman" w:hAnsi="Times New Roman"/>
          <w:sz w:val="28"/>
          <w:szCs w:val="28"/>
        </w:rPr>
        <w:t xml:space="preserve">принять </w:t>
      </w:r>
      <w:r w:rsidR="00BB2DA3">
        <w:rPr>
          <w:rFonts w:ascii="Times New Roman" w:hAnsi="Times New Roman"/>
          <w:color w:val="000000"/>
          <w:sz w:val="28"/>
          <w:szCs w:val="28"/>
        </w:rPr>
        <w:t xml:space="preserve">полномочия в части </w:t>
      </w:r>
      <w:r w:rsidR="00BB2DA3">
        <w:rPr>
          <w:rFonts w:ascii="Times New Roman" w:hAnsi="Times New Roman"/>
          <w:sz w:val="28"/>
          <w:szCs w:val="28"/>
        </w:rPr>
        <w:t>осуществления внешнего муниципального финансового контроля</w:t>
      </w:r>
      <w:r w:rsidR="0070657C">
        <w:rPr>
          <w:rFonts w:ascii="Times New Roman" w:hAnsi="Times New Roman"/>
          <w:sz w:val="28"/>
          <w:szCs w:val="28"/>
        </w:rPr>
        <w:t>, переданные контрольно-счетными органами сельских поселений.</w:t>
      </w:r>
      <w:r w:rsidR="00BB2DA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B2DA3" w:rsidRDefault="00AF1469" w:rsidP="00BB2DA3">
      <w:pPr>
        <w:pStyle w:val="FR2"/>
        <w:numPr>
          <w:ilvl w:val="0"/>
          <w:numId w:val="1"/>
        </w:numPr>
        <w:tabs>
          <w:tab w:val="left" w:pos="900"/>
        </w:tabs>
        <w:ind w:left="0" w:right="-1"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Председателю Балахтинского районного Совета депутатов заключить</w:t>
      </w:r>
      <w:r w:rsidR="00BB2DA3">
        <w:rPr>
          <w:rFonts w:ascii="Times New Roman" w:hAnsi="Times New Roman"/>
          <w:color w:val="000000"/>
          <w:sz w:val="28"/>
          <w:szCs w:val="28"/>
        </w:rPr>
        <w:t xml:space="preserve">  Соглашени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="00BB2DA3">
        <w:rPr>
          <w:rFonts w:ascii="Times New Roman" w:hAnsi="Times New Roman"/>
          <w:color w:val="000000"/>
          <w:sz w:val="28"/>
          <w:szCs w:val="28"/>
        </w:rPr>
        <w:t xml:space="preserve">  с </w:t>
      </w:r>
      <w:r w:rsidR="00D442AD">
        <w:rPr>
          <w:rFonts w:ascii="Times New Roman" w:hAnsi="Times New Roman"/>
          <w:color w:val="000000"/>
          <w:sz w:val="28"/>
          <w:szCs w:val="28"/>
        </w:rPr>
        <w:t xml:space="preserve"> председателями </w:t>
      </w:r>
      <w:r w:rsidR="00BB2DA3">
        <w:rPr>
          <w:rFonts w:ascii="Times New Roman" w:hAnsi="Times New Roman"/>
          <w:color w:val="000000"/>
          <w:sz w:val="28"/>
          <w:szCs w:val="28"/>
        </w:rPr>
        <w:t>Совет</w:t>
      </w:r>
      <w:r w:rsidR="00D442AD">
        <w:rPr>
          <w:rFonts w:ascii="Times New Roman" w:hAnsi="Times New Roman"/>
          <w:color w:val="000000"/>
          <w:sz w:val="28"/>
          <w:szCs w:val="28"/>
        </w:rPr>
        <w:t>ов</w:t>
      </w:r>
      <w:r w:rsidR="00BB2DA3">
        <w:rPr>
          <w:rFonts w:ascii="Times New Roman" w:hAnsi="Times New Roman"/>
          <w:color w:val="000000"/>
          <w:sz w:val="28"/>
          <w:szCs w:val="28"/>
        </w:rPr>
        <w:t xml:space="preserve"> депутатов сельских поселений Балахтинского района Красноярского края о передаче контрольно-счетному органу Балахтинского района полномочий контрольно-счетного органа сельского поселения по осуществлению внешнего муниципального финансового контроля на 2020 год.</w:t>
      </w:r>
    </w:p>
    <w:p w:rsidR="00BB2DA3" w:rsidRDefault="00BB2DA3" w:rsidP="00BB2DA3">
      <w:pPr>
        <w:pStyle w:val="FR2"/>
        <w:numPr>
          <w:ilvl w:val="0"/>
          <w:numId w:val="1"/>
        </w:numPr>
        <w:tabs>
          <w:tab w:val="left" w:pos="900"/>
        </w:tabs>
        <w:ind w:left="0" w:right="-1"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решения возложить на председателя комиссии по финансово-экономической политике районного Совета депутатов Таскина В.Н.</w:t>
      </w:r>
    </w:p>
    <w:p w:rsidR="00BB2DA3" w:rsidRDefault="00BB2DA3" w:rsidP="00BB2DA3">
      <w:pPr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4. </w:t>
      </w:r>
      <w:r w:rsidR="00B345F3">
        <w:rPr>
          <w:sz w:val="28"/>
          <w:szCs w:val="28"/>
        </w:rPr>
        <w:t xml:space="preserve">Настоящее решение </w:t>
      </w:r>
      <w:r w:rsidRPr="007E347D">
        <w:rPr>
          <w:sz w:val="28"/>
          <w:szCs w:val="28"/>
        </w:rPr>
        <w:t xml:space="preserve">вступает в силу со дня, следующего за днём его официального опубликования в </w:t>
      </w:r>
      <w:r>
        <w:rPr>
          <w:sz w:val="28"/>
          <w:szCs w:val="28"/>
        </w:rPr>
        <w:t xml:space="preserve">районной </w:t>
      </w:r>
      <w:r w:rsidRPr="007E347D">
        <w:rPr>
          <w:sz w:val="28"/>
          <w:szCs w:val="28"/>
        </w:rPr>
        <w:t xml:space="preserve">газете «Сельская новь», </w:t>
      </w:r>
      <w:r>
        <w:rPr>
          <w:sz w:val="28"/>
          <w:szCs w:val="28"/>
        </w:rPr>
        <w:t xml:space="preserve">но не ранее 01 января 2020 года </w:t>
      </w:r>
      <w:r w:rsidRPr="007E347D">
        <w:rPr>
          <w:sz w:val="28"/>
          <w:szCs w:val="28"/>
        </w:rPr>
        <w:t>и подлежит размещению на официальном сайте Балахтин</w:t>
      </w:r>
      <w:r>
        <w:rPr>
          <w:sz w:val="28"/>
          <w:szCs w:val="28"/>
        </w:rPr>
        <w:t>с</w:t>
      </w:r>
      <w:r w:rsidRPr="007E347D">
        <w:rPr>
          <w:sz w:val="28"/>
          <w:szCs w:val="28"/>
        </w:rPr>
        <w:t>кого района.</w:t>
      </w:r>
    </w:p>
    <w:p w:rsidR="002F3580" w:rsidRDefault="002F3580" w:rsidP="00BB2DA3">
      <w:pPr>
        <w:adjustRightInd w:val="0"/>
        <w:ind w:right="-1"/>
        <w:jc w:val="both"/>
        <w:rPr>
          <w:sz w:val="28"/>
          <w:szCs w:val="28"/>
        </w:rPr>
      </w:pPr>
    </w:p>
    <w:p w:rsidR="00BB2DA3" w:rsidRPr="007E347D" w:rsidRDefault="00BB2DA3" w:rsidP="00BB2DA3">
      <w:pPr>
        <w:adjustRightInd w:val="0"/>
        <w:ind w:right="-1"/>
        <w:jc w:val="both"/>
        <w:rPr>
          <w:sz w:val="28"/>
          <w:szCs w:val="28"/>
        </w:rPr>
      </w:pPr>
    </w:p>
    <w:p w:rsidR="00BB2DA3" w:rsidRPr="008255EF" w:rsidRDefault="00BB2DA3" w:rsidP="00BB2DA3">
      <w:pPr>
        <w:pStyle w:val="FR2"/>
        <w:tabs>
          <w:tab w:val="left" w:pos="900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255EF">
        <w:rPr>
          <w:rFonts w:ascii="Times New Roman" w:hAnsi="Times New Roman"/>
          <w:sz w:val="28"/>
          <w:szCs w:val="28"/>
        </w:rPr>
        <w:t>Председатель Балахтинского</w:t>
      </w:r>
      <w:r w:rsidRPr="008255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</w:t>
      </w:r>
      <w:r w:rsidRPr="008255EF">
        <w:rPr>
          <w:rFonts w:ascii="Times New Roman" w:hAnsi="Times New Roman"/>
          <w:sz w:val="28"/>
          <w:szCs w:val="28"/>
        </w:rPr>
        <w:t>Глава</w:t>
      </w:r>
    </w:p>
    <w:p w:rsidR="00BB2DA3" w:rsidRPr="007E347D" w:rsidRDefault="00BB2DA3" w:rsidP="00BB2DA3">
      <w:pPr>
        <w:adjustRightInd w:val="0"/>
        <w:jc w:val="both"/>
        <w:rPr>
          <w:sz w:val="28"/>
          <w:szCs w:val="28"/>
        </w:rPr>
      </w:pPr>
      <w:r w:rsidRPr="007E347D">
        <w:rPr>
          <w:sz w:val="28"/>
          <w:szCs w:val="28"/>
        </w:rPr>
        <w:t xml:space="preserve">районного Совета депутатов             </w:t>
      </w:r>
      <w:r>
        <w:rPr>
          <w:sz w:val="28"/>
          <w:szCs w:val="28"/>
        </w:rPr>
        <w:t xml:space="preserve">                 </w:t>
      </w:r>
      <w:r w:rsidRPr="007E347D">
        <w:rPr>
          <w:sz w:val="28"/>
          <w:szCs w:val="28"/>
        </w:rPr>
        <w:t xml:space="preserve">Балахтинского района                              </w:t>
      </w:r>
    </w:p>
    <w:p w:rsidR="00BB2DA3" w:rsidRPr="008255EF" w:rsidRDefault="00BB2DA3" w:rsidP="00BB2DA3">
      <w:pPr>
        <w:adjustRightInd w:val="0"/>
        <w:jc w:val="both"/>
        <w:rPr>
          <w:sz w:val="16"/>
        </w:rPr>
      </w:pPr>
      <w:r w:rsidRPr="008255EF">
        <w:rPr>
          <w:sz w:val="16"/>
        </w:rPr>
        <w:t xml:space="preserve">                                                                           </w:t>
      </w:r>
    </w:p>
    <w:p w:rsidR="00676400" w:rsidRDefault="00BB2DA3" w:rsidP="00BB2DA3">
      <w:r>
        <w:rPr>
          <w:sz w:val="28"/>
          <w:szCs w:val="28"/>
        </w:rPr>
        <w:t xml:space="preserve"> </w:t>
      </w:r>
      <w:r w:rsidRPr="007E347D">
        <w:rPr>
          <w:sz w:val="28"/>
          <w:szCs w:val="28"/>
        </w:rPr>
        <w:t>____________ Т.М. Иккес</w:t>
      </w:r>
      <w:r>
        <w:rPr>
          <w:sz w:val="28"/>
          <w:szCs w:val="28"/>
        </w:rPr>
        <w:t xml:space="preserve">                                 </w:t>
      </w:r>
      <w:r w:rsidR="002F358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7E347D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Л.И. Старцев</w:t>
      </w:r>
    </w:p>
    <w:sectPr w:rsidR="00676400" w:rsidSect="002F3580">
      <w:pgSz w:w="11906" w:h="16838"/>
      <w:pgMar w:top="127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84DBF"/>
    <w:multiLevelType w:val="hybridMultilevel"/>
    <w:tmpl w:val="6F42B064"/>
    <w:lvl w:ilvl="0" w:tplc="85D811BE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711"/>
    <w:rsid w:val="00050622"/>
    <w:rsid w:val="0007037E"/>
    <w:rsid w:val="00253711"/>
    <w:rsid w:val="002F3580"/>
    <w:rsid w:val="00366F58"/>
    <w:rsid w:val="00536E2A"/>
    <w:rsid w:val="005A648B"/>
    <w:rsid w:val="00676400"/>
    <w:rsid w:val="0070342D"/>
    <w:rsid w:val="0070657C"/>
    <w:rsid w:val="0075315A"/>
    <w:rsid w:val="00A1494B"/>
    <w:rsid w:val="00AF1469"/>
    <w:rsid w:val="00B345F3"/>
    <w:rsid w:val="00BB2DA3"/>
    <w:rsid w:val="00C140FB"/>
    <w:rsid w:val="00C8165C"/>
    <w:rsid w:val="00D442AD"/>
    <w:rsid w:val="00D47CA6"/>
    <w:rsid w:val="00E4700D"/>
    <w:rsid w:val="00EF5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2DA3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BB2DA3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DA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2DA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BB2DA3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basedOn w:val="a0"/>
    <w:link w:val="a3"/>
    <w:rsid w:val="00BB2DA3"/>
    <w:rPr>
      <w:rFonts w:ascii="Arial" w:eastAsia="Times New Roman" w:hAnsi="Arial" w:cs="Times New Roman"/>
      <w:sz w:val="36"/>
      <w:szCs w:val="20"/>
      <w:lang w:eastAsia="ru-RU"/>
    </w:rPr>
  </w:style>
  <w:style w:type="paragraph" w:customStyle="1" w:styleId="ConsPlusNormal">
    <w:name w:val="ConsPlusNormal"/>
    <w:rsid w:val="00BB2D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BB2DA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Heading">
    <w:name w:val="Heading"/>
    <w:rsid w:val="00BB2D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rsid w:val="00BB2DA3"/>
    <w:pPr>
      <w:widowControl w:val="0"/>
      <w:autoSpaceDE w:val="0"/>
      <w:autoSpaceDN w:val="0"/>
      <w:adjustRightInd w:val="0"/>
      <w:spacing w:after="0" w:line="240" w:lineRule="auto"/>
      <w:ind w:left="1080" w:right="200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DA3"/>
  </w:style>
  <w:style w:type="character" w:styleId="a5">
    <w:name w:val="Hyperlink"/>
    <w:uiPriority w:val="99"/>
    <w:unhideWhenUsed/>
    <w:rsid w:val="00BB2DA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B2DA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F146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14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A23C134BD8B838934C533701FC4D874235071B222DF7D10BF156D61C7439D09EE1DC9651B09257XAI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14</cp:revision>
  <cp:lastPrinted>2019-12-05T06:45:00Z</cp:lastPrinted>
  <dcterms:created xsi:type="dcterms:W3CDTF">2019-12-02T04:43:00Z</dcterms:created>
  <dcterms:modified xsi:type="dcterms:W3CDTF">2019-12-20T09:09:00Z</dcterms:modified>
</cp:coreProperties>
</file>